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65" w:rsidRPr="00372F36" w:rsidRDefault="00272265" w:rsidP="00372F36">
      <w:pPr>
        <w:pStyle w:val="ListParagraph"/>
        <w:numPr>
          <w:ilvl w:val="0"/>
          <w:numId w:val="18"/>
        </w:numPr>
        <w:ind w:left="567" w:hanging="567"/>
        <w:jc w:val="both"/>
        <w:rPr>
          <w:b/>
          <w:sz w:val="26"/>
        </w:rPr>
      </w:pPr>
      <w:r w:rsidRPr="00372F36">
        <w:rPr>
          <w:b/>
          <w:sz w:val="26"/>
        </w:rPr>
        <w:t>Review</w:t>
      </w:r>
    </w:p>
    <w:p w:rsidR="00272265" w:rsidRPr="00372F36" w:rsidRDefault="00272265" w:rsidP="00372F36">
      <w:pPr>
        <w:ind w:left="1134" w:hanging="1134"/>
        <w:jc w:val="both"/>
        <w:rPr>
          <w:sz w:val="26"/>
          <w:u w:val="single"/>
        </w:rPr>
      </w:pPr>
    </w:p>
    <w:p w:rsidR="00272265" w:rsidRPr="00372F36" w:rsidRDefault="00272265" w:rsidP="00372F36">
      <w:pPr>
        <w:ind w:left="1134" w:hanging="1134"/>
        <w:jc w:val="both"/>
        <w:rPr>
          <w:sz w:val="26"/>
          <w:u w:val="single"/>
        </w:rPr>
      </w:pPr>
    </w:p>
    <w:p w:rsidR="00272265" w:rsidRPr="00372F36" w:rsidRDefault="00272265" w:rsidP="00372F36">
      <w:pPr>
        <w:ind w:left="1134" w:hanging="1134"/>
        <w:jc w:val="both"/>
        <w:rPr>
          <w:sz w:val="26"/>
          <w:u w:val="single"/>
        </w:rPr>
      </w:pPr>
    </w:p>
    <w:p w:rsidR="00272265" w:rsidRPr="00372F36" w:rsidRDefault="00272265" w:rsidP="00372F36">
      <w:pPr>
        <w:ind w:left="1134" w:hanging="1134"/>
        <w:jc w:val="both"/>
        <w:rPr>
          <w:sz w:val="26"/>
          <w:u w:val="single"/>
        </w:rPr>
      </w:pPr>
    </w:p>
    <w:p w:rsidR="00272265" w:rsidRPr="00372F36" w:rsidRDefault="00272265" w:rsidP="00372F36">
      <w:pPr>
        <w:pStyle w:val="ListParagraph"/>
        <w:numPr>
          <w:ilvl w:val="0"/>
          <w:numId w:val="18"/>
        </w:numPr>
        <w:ind w:left="567" w:hanging="567"/>
        <w:jc w:val="both"/>
        <w:rPr>
          <w:b/>
          <w:sz w:val="26"/>
        </w:rPr>
      </w:pPr>
      <w:r w:rsidRPr="00372F36">
        <w:rPr>
          <w:b/>
          <w:sz w:val="26"/>
        </w:rPr>
        <w:t>First Cause &amp; Second Causes</w:t>
      </w:r>
    </w:p>
    <w:p w:rsidR="00372F36" w:rsidRPr="00372F36" w:rsidRDefault="00372F36" w:rsidP="00372F36">
      <w:pPr>
        <w:ind w:left="1134" w:hanging="1134"/>
        <w:jc w:val="both"/>
        <w:rPr>
          <w:sz w:val="26"/>
          <w:u w:val="single"/>
        </w:rPr>
      </w:pPr>
    </w:p>
    <w:p w:rsidR="00372F36" w:rsidRPr="00372F36" w:rsidRDefault="00372F36" w:rsidP="00372F36">
      <w:pPr>
        <w:ind w:left="567"/>
        <w:rPr>
          <w:sz w:val="26"/>
          <w:u w:val="single"/>
        </w:rPr>
      </w:pPr>
      <w:r w:rsidRPr="00372F36">
        <w:rPr>
          <w:sz w:val="26"/>
          <w:u w:val="single"/>
        </w:rPr>
        <w:t>2LCF C3 (</w:t>
      </w:r>
      <w:r w:rsidRPr="00372F36">
        <w:rPr>
          <w:i/>
          <w:sz w:val="26"/>
          <w:u w:val="single"/>
        </w:rPr>
        <w:t>Of God’s Decree</w:t>
      </w:r>
      <w:r w:rsidRPr="00372F36">
        <w:rPr>
          <w:sz w:val="26"/>
          <w:u w:val="single"/>
        </w:rPr>
        <w:t>) Para 1</w:t>
      </w:r>
    </w:p>
    <w:p w:rsidR="00372F36" w:rsidRPr="00372F36" w:rsidRDefault="00372F36" w:rsidP="00372F36">
      <w:pPr>
        <w:ind w:left="567"/>
        <w:jc w:val="both"/>
        <w:rPr>
          <w:i/>
          <w:color w:val="000000" w:themeColor="text1"/>
          <w:sz w:val="26"/>
          <w:szCs w:val="27"/>
          <w:shd w:val="clear" w:color="auto" w:fill="FFFFFF"/>
        </w:rPr>
      </w:pPr>
      <w:r w:rsidRPr="00372F36">
        <w:rPr>
          <w:i/>
          <w:color w:val="000000"/>
          <w:sz w:val="26"/>
          <w:szCs w:val="27"/>
          <w:shd w:val="clear" w:color="auto" w:fill="FFFFFF"/>
        </w:rPr>
        <w:t>God hath decreed in himself, from all eternity, by the most wise and holy counsel of his own will, freely and unchangeably, all things, whatsoever comes to pass; yet so as thereby is God neither the author of sin nor hath fellowship with any therein; nor is violence offered to the will of the creature, nor yet is the liberty or contingency of second causes taken away, but rather established; in which appears his wisdom in disposing all things, and power and faithfulness in accomplishing his decree.</w:t>
      </w:r>
    </w:p>
    <w:p w:rsidR="00372F36" w:rsidRPr="00372F36" w:rsidRDefault="00372F36" w:rsidP="00372F36">
      <w:pPr>
        <w:ind w:left="567"/>
        <w:jc w:val="both"/>
        <w:rPr>
          <w:color w:val="000000" w:themeColor="text1"/>
          <w:sz w:val="26"/>
          <w:szCs w:val="27"/>
          <w:shd w:val="clear" w:color="auto" w:fill="FFFFFF"/>
        </w:rPr>
      </w:pPr>
      <w:r w:rsidRPr="00372F36">
        <w:rPr>
          <w:color w:val="000000" w:themeColor="text1"/>
          <w:sz w:val="26"/>
          <w:szCs w:val="27"/>
          <w:shd w:val="clear" w:color="auto" w:fill="FFFFFF"/>
        </w:rPr>
        <w:t>(</w:t>
      </w:r>
      <w:hyperlink r:id="rId5" w:history="1">
        <w:r w:rsidRPr="00372F36">
          <w:rPr>
            <w:color w:val="000000" w:themeColor="text1"/>
            <w:sz w:val="26"/>
          </w:rPr>
          <w:t>Isaiah 46:10; </w:t>
        </w:r>
      </w:hyperlink>
      <w:hyperlink r:id="rId6" w:history="1">
        <w:r w:rsidRPr="00372F36">
          <w:rPr>
            <w:color w:val="000000" w:themeColor="text1"/>
            <w:sz w:val="26"/>
          </w:rPr>
          <w:t>Ephesians 1:11; </w:t>
        </w:r>
      </w:hyperlink>
      <w:hyperlink r:id="rId7" w:history="1">
        <w:r w:rsidRPr="00372F36">
          <w:rPr>
            <w:color w:val="000000" w:themeColor="text1"/>
            <w:sz w:val="26"/>
          </w:rPr>
          <w:t>Hebrews 6:17; </w:t>
        </w:r>
      </w:hyperlink>
      <w:hyperlink r:id="rId8" w:history="1">
        <w:r w:rsidRPr="00372F36">
          <w:rPr>
            <w:color w:val="000000" w:themeColor="text1"/>
            <w:sz w:val="26"/>
          </w:rPr>
          <w:t>Romans 9:15, 18; </w:t>
        </w:r>
      </w:hyperlink>
      <w:hyperlink r:id="rId9" w:history="1">
        <w:r w:rsidRPr="00372F36">
          <w:rPr>
            <w:color w:val="000000" w:themeColor="text1"/>
            <w:sz w:val="26"/>
          </w:rPr>
          <w:t>James 1:13; </w:t>
        </w:r>
      </w:hyperlink>
      <w:hyperlink r:id="rId10" w:history="1">
        <w:r w:rsidRPr="00372F36">
          <w:rPr>
            <w:color w:val="000000" w:themeColor="text1"/>
            <w:sz w:val="26"/>
          </w:rPr>
          <w:t>1 John 1:5; </w:t>
        </w:r>
      </w:hyperlink>
      <w:hyperlink r:id="rId11" w:history="1">
        <w:r w:rsidRPr="00372F36">
          <w:rPr>
            <w:color w:val="000000" w:themeColor="text1"/>
            <w:sz w:val="26"/>
          </w:rPr>
          <w:t>Acts 4:27, 28; </w:t>
        </w:r>
      </w:hyperlink>
      <w:hyperlink r:id="rId12" w:history="1">
        <w:r w:rsidRPr="00372F36">
          <w:rPr>
            <w:color w:val="000000" w:themeColor="text1"/>
            <w:sz w:val="26"/>
          </w:rPr>
          <w:t>John 19:11; </w:t>
        </w:r>
      </w:hyperlink>
      <w:hyperlink r:id="rId13" w:history="1">
        <w:r w:rsidRPr="00372F36">
          <w:rPr>
            <w:color w:val="000000" w:themeColor="text1"/>
            <w:sz w:val="26"/>
          </w:rPr>
          <w:t>Numbers 23:19; </w:t>
        </w:r>
      </w:hyperlink>
      <w:hyperlink r:id="rId14" w:history="1">
        <w:r w:rsidRPr="00372F36">
          <w:rPr>
            <w:color w:val="000000" w:themeColor="text1"/>
            <w:sz w:val="26"/>
          </w:rPr>
          <w:t>Ephesians 1:3-5</w:t>
        </w:r>
      </w:hyperlink>
      <w:r w:rsidRPr="00372F36">
        <w:rPr>
          <w:color w:val="000000" w:themeColor="text1"/>
          <w:sz w:val="26"/>
          <w:szCs w:val="27"/>
          <w:shd w:val="clear" w:color="auto" w:fill="FFFFFF"/>
        </w:rPr>
        <w:t>)</w:t>
      </w:r>
    </w:p>
    <w:p w:rsidR="00372F36" w:rsidRPr="00372F36" w:rsidRDefault="00372F36" w:rsidP="00372F36">
      <w:pPr>
        <w:ind w:left="567"/>
        <w:jc w:val="both"/>
        <w:rPr>
          <w:color w:val="000000" w:themeColor="text1"/>
          <w:sz w:val="26"/>
          <w:szCs w:val="27"/>
          <w:shd w:val="clear" w:color="auto" w:fill="FFFFFF"/>
        </w:rPr>
      </w:pPr>
    </w:p>
    <w:p w:rsidR="00372F36" w:rsidRPr="00372F36" w:rsidRDefault="00372F36" w:rsidP="00372F36">
      <w:pPr>
        <w:ind w:left="567"/>
        <w:jc w:val="both"/>
        <w:rPr>
          <w:color w:val="000000" w:themeColor="text1"/>
          <w:sz w:val="26"/>
          <w:szCs w:val="27"/>
          <w:shd w:val="clear" w:color="auto" w:fill="FFFFFF"/>
        </w:rPr>
      </w:pPr>
    </w:p>
    <w:p w:rsidR="00372F36" w:rsidRPr="00372F36" w:rsidRDefault="00372F36" w:rsidP="00372F36">
      <w:pPr>
        <w:ind w:left="567"/>
        <w:jc w:val="both"/>
        <w:rPr>
          <w:color w:val="000000" w:themeColor="text1"/>
          <w:sz w:val="26"/>
          <w:szCs w:val="27"/>
          <w:u w:val="single"/>
          <w:shd w:val="clear" w:color="auto" w:fill="FFFFFF"/>
        </w:rPr>
      </w:pPr>
      <w:r w:rsidRPr="00372F36">
        <w:rPr>
          <w:color w:val="000000" w:themeColor="text1"/>
          <w:sz w:val="26"/>
          <w:szCs w:val="27"/>
          <w:u w:val="single"/>
          <w:shd w:val="clear" w:color="auto" w:fill="FFFFFF"/>
        </w:rPr>
        <w:t>BC Q10 &amp; 11</w:t>
      </w:r>
    </w:p>
    <w:p w:rsidR="00372F36" w:rsidRPr="00372F36" w:rsidRDefault="00372F36" w:rsidP="00372F36">
      <w:pPr>
        <w:ind w:left="567"/>
        <w:jc w:val="both"/>
        <w:rPr>
          <w:i/>
          <w:sz w:val="26"/>
        </w:rPr>
      </w:pPr>
      <w:r w:rsidRPr="00372F36">
        <w:rPr>
          <w:sz w:val="26"/>
        </w:rPr>
        <w:t xml:space="preserve">What are the decrees of God? </w:t>
      </w:r>
      <w:r w:rsidRPr="00372F36">
        <w:rPr>
          <w:i/>
          <w:sz w:val="26"/>
        </w:rPr>
        <w:t xml:space="preserve">The decrees of God is His eternal purpose according to the counsel of His own will, whereby, for His own glory, He has foreordained all things that comes to pass. </w:t>
      </w:r>
    </w:p>
    <w:p w:rsidR="00372F36" w:rsidRPr="00372F36" w:rsidRDefault="00372F36" w:rsidP="00372F36">
      <w:pPr>
        <w:ind w:left="567"/>
        <w:jc w:val="both"/>
        <w:rPr>
          <w:sz w:val="26"/>
        </w:rPr>
      </w:pPr>
    </w:p>
    <w:p w:rsidR="00372F36" w:rsidRPr="00372F36" w:rsidRDefault="00372F36" w:rsidP="00372F36">
      <w:pPr>
        <w:ind w:left="567"/>
        <w:jc w:val="both"/>
        <w:rPr>
          <w:i/>
          <w:sz w:val="26"/>
        </w:rPr>
      </w:pPr>
      <w:r w:rsidRPr="00372F36">
        <w:rPr>
          <w:bCs/>
          <w:iCs/>
          <w:sz w:val="26"/>
        </w:rPr>
        <w:t>How doth God execute His decrees?</w:t>
      </w:r>
      <w:r w:rsidRPr="00372F36">
        <w:rPr>
          <w:sz w:val="26"/>
        </w:rPr>
        <w:t xml:space="preserve"> </w:t>
      </w:r>
      <w:r w:rsidRPr="00372F36">
        <w:rPr>
          <w:bCs/>
          <w:i/>
          <w:iCs/>
          <w:sz w:val="26"/>
        </w:rPr>
        <w:t>God executes His decrees in the works of creation and providence.</w:t>
      </w:r>
    </w:p>
    <w:p w:rsidR="00372F36" w:rsidRDefault="00372F36" w:rsidP="00372F36">
      <w:pPr>
        <w:ind w:left="567"/>
        <w:jc w:val="both"/>
        <w:rPr>
          <w:sz w:val="28"/>
        </w:rPr>
      </w:pPr>
    </w:p>
    <w:p w:rsidR="00372F36" w:rsidRDefault="00372F36" w:rsidP="00372F36">
      <w:pPr>
        <w:ind w:left="567"/>
        <w:jc w:val="both"/>
        <w:rPr>
          <w:sz w:val="28"/>
        </w:rPr>
      </w:pPr>
    </w:p>
    <w:p w:rsidR="00372F36" w:rsidRDefault="00372F36" w:rsidP="00372F36">
      <w:pPr>
        <w:ind w:left="567"/>
        <w:jc w:val="both"/>
        <w:rPr>
          <w:sz w:val="28"/>
        </w:rPr>
      </w:pPr>
    </w:p>
    <w:p w:rsidR="00272265" w:rsidRDefault="00272265" w:rsidP="00372F36">
      <w:pPr>
        <w:jc w:val="both"/>
        <w:rPr>
          <w:sz w:val="26"/>
          <w:u w:val="single"/>
        </w:rPr>
      </w:pPr>
    </w:p>
    <w:p w:rsidR="00372F36" w:rsidRPr="00372F36" w:rsidRDefault="00372F36" w:rsidP="00372F36">
      <w:pPr>
        <w:ind w:left="1134" w:hanging="1134"/>
        <w:jc w:val="both"/>
        <w:rPr>
          <w:sz w:val="26"/>
          <w:u w:val="single"/>
        </w:rPr>
      </w:pPr>
    </w:p>
    <w:p w:rsidR="00272265" w:rsidRDefault="00372F36" w:rsidP="00372F36">
      <w:pPr>
        <w:pStyle w:val="ListParagraph"/>
        <w:numPr>
          <w:ilvl w:val="0"/>
          <w:numId w:val="18"/>
        </w:numPr>
        <w:ind w:left="567" w:hanging="567"/>
        <w:jc w:val="both"/>
        <w:rPr>
          <w:u w:val="single"/>
        </w:rPr>
      </w:pPr>
      <w:r w:rsidRPr="00372F36">
        <w:rPr>
          <w:b/>
          <w:sz w:val="26"/>
        </w:rPr>
        <w:t>In relat</w:t>
      </w:r>
      <w:r>
        <w:rPr>
          <w:b/>
          <w:sz w:val="26"/>
        </w:rPr>
        <w:t>i</w:t>
      </w:r>
      <w:r w:rsidR="007376A4">
        <w:rPr>
          <w:b/>
          <w:sz w:val="26"/>
        </w:rPr>
        <w:t>on to PRES</w:t>
      </w:r>
      <w:r w:rsidRPr="00372F36">
        <w:rPr>
          <w:b/>
          <w:sz w:val="26"/>
        </w:rPr>
        <w:t xml:space="preserve">ERVATION . . . </w:t>
      </w:r>
    </w:p>
    <w:p w:rsidR="00372F36" w:rsidRPr="00372F36" w:rsidRDefault="00372F36" w:rsidP="00372F36">
      <w:pPr>
        <w:ind w:left="1134" w:hanging="1134"/>
        <w:jc w:val="both"/>
        <w:rPr>
          <w:b/>
          <w:sz w:val="26"/>
          <w:u w:val="single"/>
        </w:rPr>
      </w:pPr>
    </w:p>
    <w:p w:rsidR="00272265" w:rsidRPr="00372F36" w:rsidRDefault="00372F36" w:rsidP="00372F36">
      <w:pPr>
        <w:ind w:left="567"/>
        <w:jc w:val="both"/>
        <w:rPr>
          <w:b/>
          <w:sz w:val="26"/>
        </w:rPr>
      </w:pPr>
      <w:r w:rsidRPr="00372F36">
        <w:rPr>
          <w:b/>
          <w:sz w:val="26"/>
        </w:rPr>
        <w:t>NEHEMIAH 9:6, COLOSSIANS 1:17</w:t>
      </w:r>
    </w:p>
    <w:p w:rsidR="00372F36" w:rsidRPr="00372F36" w:rsidRDefault="00372F36" w:rsidP="00372F36">
      <w:pPr>
        <w:ind w:left="1134" w:hanging="1134"/>
        <w:jc w:val="both"/>
        <w:rPr>
          <w:sz w:val="26"/>
        </w:rPr>
      </w:pPr>
    </w:p>
    <w:p w:rsidR="00372F36" w:rsidRDefault="00372F36" w:rsidP="00372F36">
      <w:pPr>
        <w:ind w:left="567"/>
        <w:jc w:val="both"/>
        <w:rPr>
          <w:b/>
          <w:sz w:val="26"/>
        </w:rPr>
      </w:pPr>
      <w:r w:rsidRPr="00372F36">
        <w:rPr>
          <w:b/>
          <w:sz w:val="26"/>
        </w:rPr>
        <w:t xml:space="preserve">PSALM </w:t>
      </w:r>
      <w:r>
        <w:rPr>
          <w:b/>
          <w:sz w:val="26"/>
        </w:rPr>
        <w:t>104</w:t>
      </w:r>
    </w:p>
    <w:p w:rsidR="00372F36" w:rsidRDefault="00372F36" w:rsidP="00372F36">
      <w:pPr>
        <w:ind w:left="567"/>
        <w:jc w:val="both"/>
        <w:rPr>
          <w:b/>
          <w:sz w:val="26"/>
        </w:rPr>
      </w:pPr>
    </w:p>
    <w:p w:rsidR="00372F36" w:rsidRPr="00372F36" w:rsidRDefault="00372F36" w:rsidP="00372F36">
      <w:pPr>
        <w:ind w:left="567"/>
        <w:jc w:val="both"/>
        <w:rPr>
          <w:b/>
          <w:sz w:val="26"/>
        </w:rPr>
      </w:pPr>
      <w:r>
        <w:rPr>
          <w:b/>
          <w:sz w:val="26"/>
        </w:rPr>
        <w:tab/>
        <w:t>Verse 14 --</w:t>
      </w:r>
    </w:p>
    <w:p w:rsidR="00372F36" w:rsidRDefault="00372F36" w:rsidP="00372F36">
      <w:pPr>
        <w:jc w:val="both"/>
        <w:rPr>
          <w:b/>
          <w:sz w:val="26"/>
        </w:rPr>
      </w:pPr>
    </w:p>
    <w:p w:rsidR="00372F36" w:rsidRDefault="00372F36" w:rsidP="00372F36">
      <w:pPr>
        <w:jc w:val="both"/>
        <w:rPr>
          <w:b/>
          <w:sz w:val="26"/>
        </w:rPr>
      </w:pPr>
    </w:p>
    <w:p w:rsidR="00372F36" w:rsidRDefault="00372F36" w:rsidP="00372F36">
      <w:pPr>
        <w:jc w:val="both"/>
        <w:rPr>
          <w:b/>
          <w:sz w:val="26"/>
        </w:rPr>
      </w:pPr>
    </w:p>
    <w:p w:rsidR="00372F36" w:rsidRPr="00372F36" w:rsidRDefault="00372F36" w:rsidP="00372F36">
      <w:pPr>
        <w:ind w:left="567"/>
        <w:jc w:val="both"/>
        <w:rPr>
          <w:b/>
          <w:sz w:val="26"/>
        </w:rPr>
      </w:pPr>
      <w:r>
        <w:rPr>
          <w:b/>
          <w:sz w:val="26"/>
        </w:rPr>
        <w:tab/>
        <w:t>Verse 21 –</w:t>
      </w:r>
    </w:p>
    <w:p w:rsidR="00372F36" w:rsidRPr="00372F36" w:rsidRDefault="00372F36" w:rsidP="00372F36">
      <w:pPr>
        <w:ind w:left="1134" w:hanging="1134"/>
        <w:jc w:val="both"/>
        <w:rPr>
          <w:sz w:val="26"/>
        </w:rPr>
      </w:pPr>
    </w:p>
    <w:p w:rsidR="00372F36" w:rsidRDefault="00372F36" w:rsidP="00372F36">
      <w:pPr>
        <w:ind w:left="1134" w:hanging="1134"/>
        <w:jc w:val="right"/>
        <w:rPr>
          <w:i/>
          <w:sz w:val="26"/>
        </w:rPr>
      </w:pPr>
    </w:p>
    <w:p w:rsidR="00372F36" w:rsidRPr="00372F36" w:rsidRDefault="00372F36" w:rsidP="00372F36">
      <w:pPr>
        <w:ind w:left="1134" w:hanging="1134"/>
        <w:jc w:val="right"/>
        <w:rPr>
          <w:i/>
          <w:sz w:val="26"/>
        </w:rPr>
      </w:pPr>
      <w:r w:rsidRPr="00372F36">
        <w:rPr>
          <w:i/>
          <w:sz w:val="26"/>
        </w:rPr>
        <w:t>So what?</w:t>
      </w:r>
    </w:p>
    <w:p w:rsidR="00372F36" w:rsidRDefault="00372F36" w:rsidP="00372F36">
      <w:pPr>
        <w:jc w:val="both"/>
        <w:rPr>
          <w:b/>
          <w:sz w:val="26"/>
        </w:rPr>
      </w:pPr>
    </w:p>
    <w:p w:rsidR="00372F36" w:rsidRPr="00372F36" w:rsidRDefault="00372F36" w:rsidP="00372F36">
      <w:pPr>
        <w:ind w:left="567"/>
        <w:jc w:val="both"/>
        <w:rPr>
          <w:b/>
          <w:sz w:val="26"/>
        </w:rPr>
      </w:pPr>
      <w:r>
        <w:rPr>
          <w:b/>
          <w:sz w:val="26"/>
        </w:rPr>
        <w:tab/>
        <w:t>Verse 23 --</w:t>
      </w:r>
    </w:p>
    <w:p w:rsidR="00372F36" w:rsidRPr="00372F36" w:rsidRDefault="00372F36" w:rsidP="00372F36">
      <w:pPr>
        <w:ind w:left="1134" w:hanging="1134"/>
        <w:jc w:val="both"/>
        <w:rPr>
          <w:sz w:val="26"/>
        </w:rPr>
      </w:pPr>
    </w:p>
    <w:p w:rsidR="00372F36" w:rsidRPr="00372F36" w:rsidRDefault="00372F36" w:rsidP="00372F36">
      <w:pPr>
        <w:ind w:left="1134" w:hanging="1134"/>
        <w:jc w:val="both"/>
        <w:rPr>
          <w:b/>
          <w:sz w:val="26"/>
        </w:rPr>
      </w:pPr>
      <w:r w:rsidRPr="00372F36">
        <w:rPr>
          <w:sz w:val="26"/>
        </w:rPr>
        <w:tab/>
      </w:r>
      <w:r w:rsidRPr="00372F36">
        <w:rPr>
          <w:sz w:val="26"/>
        </w:rPr>
        <w:tab/>
      </w:r>
      <w:r w:rsidRPr="00372F36">
        <w:rPr>
          <w:sz w:val="26"/>
        </w:rPr>
        <w:tab/>
      </w:r>
      <w:r>
        <w:rPr>
          <w:sz w:val="26"/>
        </w:rPr>
        <w:t xml:space="preserve">Cf. </w:t>
      </w:r>
      <w:r>
        <w:rPr>
          <w:b/>
          <w:sz w:val="26"/>
        </w:rPr>
        <w:t>DEUTERONOMY 8:18</w:t>
      </w:r>
    </w:p>
    <w:p w:rsidR="00372F36" w:rsidRDefault="00372F36" w:rsidP="00372F36">
      <w:pPr>
        <w:ind w:left="1134" w:hanging="1134"/>
        <w:jc w:val="both"/>
        <w:rPr>
          <w:sz w:val="26"/>
          <w:u w:val="single"/>
        </w:rPr>
      </w:pPr>
    </w:p>
    <w:p w:rsidR="00372F36" w:rsidRDefault="00372F36" w:rsidP="00372F36">
      <w:pPr>
        <w:ind w:left="1134" w:hanging="1134"/>
        <w:jc w:val="both"/>
        <w:rPr>
          <w:sz w:val="26"/>
          <w:u w:val="single"/>
        </w:rPr>
      </w:pPr>
    </w:p>
    <w:p w:rsidR="00372F36" w:rsidRPr="00372F36" w:rsidRDefault="00372F36" w:rsidP="00372F36">
      <w:pPr>
        <w:ind w:left="1134" w:hanging="1134"/>
        <w:jc w:val="right"/>
        <w:rPr>
          <w:i/>
          <w:sz w:val="26"/>
        </w:rPr>
      </w:pPr>
      <w:r w:rsidRPr="00372F36">
        <w:rPr>
          <w:i/>
          <w:sz w:val="26"/>
        </w:rPr>
        <w:t>So what?</w:t>
      </w:r>
    </w:p>
    <w:p w:rsidR="00372F36" w:rsidRDefault="00372F36" w:rsidP="00372F36">
      <w:pPr>
        <w:jc w:val="both"/>
        <w:rPr>
          <w:sz w:val="26"/>
          <w:u w:val="single"/>
        </w:rPr>
      </w:pPr>
    </w:p>
    <w:p w:rsidR="00372F36" w:rsidRPr="00372F36" w:rsidRDefault="00372F36" w:rsidP="00372F36">
      <w:pPr>
        <w:ind w:left="1134" w:hanging="1134"/>
        <w:jc w:val="both"/>
        <w:rPr>
          <w:sz w:val="26"/>
          <w:u w:val="single"/>
        </w:rPr>
      </w:pPr>
    </w:p>
    <w:p w:rsidR="00372F36" w:rsidRPr="00372F36" w:rsidRDefault="00372F36" w:rsidP="00372F36">
      <w:pPr>
        <w:pStyle w:val="ListParagraph"/>
        <w:numPr>
          <w:ilvl w:val="0"/>
          <w:numId w:val="18"/>
        </w:numPr>
        <w:ind w:left="567" w:hanging="567"/>
        <w:jc w:val="both"/>
        <w:rPr>
          <w:sz w:val="26"/>
          <w:u w:val="single"/>
        </w:rPr>
      </w:pPr>
      <w:r w:rsidRPr="00372F36">
        <w:rPr>
          <w:b/>
          <w:sz w:val="26"/>
        </w:rPr>
        <w:t>In relat</w:t>
      </w:r>
      <w:r>
        <w:rPr>
          <w:b/>
          <w:sz w:val="26"/>
        </w:rPr>
        <w:t>i</w:t>
      </w:r>
      <w:r w:rsidRPr="00372F36">
        <w:rPr>
          <w:b/>
          <w:sz w:val="26"/>
        </w:rPr>
        <w:t xml:space="preserve">on to </w:t>
      </w:r>
      <w:r>
        <w:rPr>
          <w:b/>
          <w:sz w:val="26"/>
        </w:rPr>
        <w:t>CONCURRENCE</w:t>
      </w:r>
      <w:r w:rsidRPr="00372F36">
        <w:rPr>
          <w:b/>
          <w:sz w:val="26"/>
        </w:rPr>
        <w:t xml:space="preserve"> . . . </w:t>
      </w:r>
    </w:p>
    <w:p w:rsidR="00372F36" w:rsidRPr="00372F36" w:rsidRDefault="00372F36" w:rsidP="00372F36">
      <w:pPr>
        <w:ind w:left="1134" w:hanging="1134"/>
        <w:jc w:val="both"/>
        <w:rPr>
          <w:b/>
          <w:sz w:val="26"/>
          <w:u w:val="single"/>
        </w:rPr>
      </w:pPr>
    </w:p>
    <w:p w:rsidR="00372F36" w:rsidRDefault="00372F36" w:rsidP="00372F36">
      <w:pPr>
        <w:pStyle w:val="ListParagraph"/>
        <w:numPr>
          <w:ilvl w:val="0"/>
          <w:numId w:val="19"/>
        </w:numPr>
        <w:spacing w:before="1" w:after="1"/>
        <w:ind w:left="1134" w:hanging="567"/>
        <w:rPr>
          <w:color w:val="000000" w:themeColor="text1"/>
          <w:sz w:val="28"/>
        </w:rPr>
      </w:pPr>
      <w:r w:rsidRPr="00372F36">
        <w:rPr>
          <w:color w:val="000000" w:themeColor="text1"/>
          <w:sz w:val="26"/>
        </w:rPr>
        <w:t xml:space="preserve">Who threw </w:t>
      </w:r>
      <w:r w:rsidRPr="00372F36">
        <w:rPr>
          <w:i/>
          <w:color w:val="000000" w:themeColor="text1"/>
          <w:sz w:val="26"/>
        </w:rPr>
        <w:t>Jonah</w:t>
      </w:r>
      <w:r w:rsidRPr="00372F36">
        <w:rPr>
          <w:color w:val="000000" w:themeColor="text1"/>
          <w:sz w:val="26"/>
        </w:rPr>
        <w:t xml:space="preserve"> into the sea?</w:t>
      </w:r>
      <w:r w:rsidRPr="00372F36">
        <w:rPr>
          <w:color w:val="000000" w:themeColor="text1"/>
          <w:sz w:val="28"/>
        </w:rPr>
        <w:t xml:space="preserve"> </w:t>
      </w: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Pr="00372F36" w:rsidRDefault="00372F36" w:rsidP="00372F36">
      <w:pPr>
        <w:ind w:left="1134" w:hanging="1134"/>
        <w:jc w:val="both"/>
        <w:rPr>
          <w:b/>
          <w:sz w:val="26"/>
          <w:u w:val="single"/>
        </w:rPr>
      </w:pPr>
    </w:p>
    <w:p w:rsidR="00372F36" w:rsidRDefault="00372F36" w:rsidP="00372F36">
      <w:pPr>
        <w:pStyle w:val="ListParagraph"/>
        <w:numPr>
          <w:ilvl w:val="0"/>
          <w:numId w:val="19"/>
        </w:numPr>
        <w:spacing w:before="1" w:after="1"/>
        <w:ind w:left="1134" w:hanging="567"/>
        <w:rPr>
          <w:color w:val="000000" w:themeColor="text1"/>
          <w:sz w:val="28"/>
        </w:rPr>
      </w:pPr>
      <w:r w:rsidRPr="00372F36">
        <w:rPr>
          <w:color w:val="000000" w:themeColor="text1"/>
          <w:sz w:val="26"/>
        </w:rPr>
        <w:t xml:space="preserve">When man do </w:t>
      </w:r>
      <w:r w:rsidRPr="00372F36">
        <w:rPr>
          <w:color w:val="000000" w:themeColor="text1"/>
          <w:sz w:val="26"/>
          <w:u w:val="single"/>
        </w:rPr>
        <w:t>good</w:t>
      </w:r>
      <w:r w:rsidRPr="00372F36">
        <w:rPr>
          <w:color w:val="000000" w:themeColor="text1"/>
          <w:sz w:val="26"/>
        </w:rPr>
        <w:t xml:space="preserve"> deeds . . .</w:t>
      </w:r>
      <w:r>
        <w:rPr>
          <w:color w:val="000000" w:themeColor="text1"/>
          <w:sz w:val="28"/>
        </w:rPr>
        <w:t xml:space="preserve"> </w:t>
      </w:r>
    </w:p>
    <w:p w:rsidR="00372F36" w:rsidRDefault="00372F36" w:rsidP="00372F36">
      <w:pPr>
        <w:pStyle w:val="ListParagraph"/>
        <w:spacing w:before="1" w:after="1"/>
        <w:rPr>
          <w:b/>
          <w:bCs/>
          <w:color w:val="000000" w:themeColor="text1"/>
          <w:sz w:val="28"/>
        </w:rPr>
      </w:pPr>
    </w:p>
    <w:p w:rsidR="00372F36" w:rsidRPr="00372F36" w:rsidRDefault="00372F36" w:rsidP="00372F36">
      <w:pPr>
        <w:pStyle w:val="ListParagraph"/>
        <w:spacing w:before="1" w:after="1"/>
        <w:ind w:firstLine="414"/>
        <w:rPr>
          <w:b/>
          <w:bCs/>
          <w:color w:val="000000" w:themeColor="text1"/>
          <w:sz w:val="26"/>
        </w:rPr>
      </w:pPr>
      <w:r w:rsidRPr="00372F36">
        <w:rPr>
          <w:b/>
          <w:bCs/>
          <w:color w:val="000000" w:themeColor="text1"/>
          <w:sz w:val="26"/>
        </w:rPr>
        <w:t>EZRA 7:11-26, 27</w:t>
      </w:r>
    </w:p>
    <w:p w:rsidR="00372F36" w:rsidRPr="00372F36" w:rsidRDefault="00372F36" w:rsidP="00372F36">
      <w:pPr>
        <w:pStyle w:val="ListParagraph"/>
        <w:spacing w:before="1" w:after="1"/>
        <w:ind w:firstLine="414"/>
        <w:rPr>
          <w:b/>
          <w:bCs/>
          <w:color w:val="000000" w:themeColor="text1"/>
          <w:sz w:val="26"/>
        </w:rPr>
      </w:pPr>
      <w:r w:rsidRPr="00372F36">
        <w:rPr>
          <w:b/>
          <w:bCs/>
          <w:color w:val="000000" w:themeColor="text1"/>
          <w:sz w:val="26"/>
        </w:rPr>
        <w:t>PHILIPPIANS 2:12-13</w:t>
      </w:r>
    </w:p>
    <w:p w:rsidR="00372F36" w:rsidRPr="00372F36" w:rsidRDefault="00372F36" w:rsidP="00372F36">
      <w:pPr>
        <w:pStyle w:val="ListParagraph"/>
        <w:spacing w:before="1" w:after="1"/>
        <w:ind w:firstLine="414"/>
        <w:rPr>
          <w:b/>
          <w:bCs/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Pr="00372F36" w:rsidRDefault="00372F36" w:rsidP="00372F36">
      <w:pPr>
        <w:ind w:left="1134" w:hanging="1134"/>
        <w:jc w:val="both"/>
        <w:rPr>
          <w:b/>
          <w:sz w:val="26"/>
          <w:u w:val="single"/>
        </w:rPr>
      </w:pPr>
    </w:p>
    <w:p w:rsidR="00372F36" w:rsidRDefault="00372F36" w:rsidP="00372F36">
      <w:pPr>
        <w:pStyle w:val="ListParagraph"/>
        <w:numPr>
          <w:ilvl w:val="0"/>
          <w:numId w:val="19"/>
        </w:numPr>
        <w:spacing w:before="1" w:after="1"/>
        <w:ind w:left="1134" w:hanging="567"/>
        <w:rPr>
          <w:color w:val="000000" w:themeColor="text1"/>
          <w:sz w:val="28"/>
        </w:rPr>
      </w:pPr>
      <w:r w:rsidRPr="00372F36">
        <w:rPr>
          <w:color w:val="000000" w:themeColor="text1"/>
          <w:sz w:val="26"/>
        </w:rPr>
        <w:t xml:space="preserve">When man do </w:t>
      </w:r>
      <w:r>
        <w:rPr>
          <w:color w:val="000000" w:themeColor="text1"/>
          <w:sz w:val="26"/>
          <w:u w:val="single"/>
        </w:rPr>
        <w:t>evil</w:t>
      </w:r>
      <w:r w:rsidRPr="00372F36">
        <w:rPr>
          <w:color w:val="000000" w:themeColor="text1"/>
          <w:sz w:val="26"/>
        </w:rPr>
        <w:t xml:space="preserve"> deeds . . .</w:t>
      </w:r>
      <w:r>
        <w:rPr>
          <w:color w:val="000000" w:themeColor="text1"/>
          <w:sz w:val="28"/>
        </w:rPr>
        <w:t xml:space="preserve"> </w:t>
      </w:r>
    </w:p>
    <w:p w:rsidR="00372F36" w:rsidRDefault="00372F36" w:rsidP="00372F36">
      <w:pPr>
        <w:pStyle w:val="ListParagraph"/>
        <w:spacing w:before="1" w:after="1"/>
        <w:rPr>
          <w:b/>
          <w:bCs/>
          <w:color w:val="000000" w:themeColor="text1"/>
          <w:sz w:val="28"/>
        </w:rPr>
      </w:pPr>
    </w:p>
    <w:p w:rsidR="00372F36" w:rsidRPr="00372F36" w:rsidRDefault="00372F36" w:rsidP="00372F36">
      <w:pPr>
        <w:pStyle w:val="ListParagraph"/>
        <w:spacing w:before="1" w:after="1"/>
        <w:ind w:left="1134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ISAIAH 10</w:t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  <w:t>verses 5-6</w:t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  <w:t>verses 7-11</w:t>
      </w: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Default="00372F36" w:rsidP="00372F36">
      <w:pPr>
        <w:spacing w:before="1" w:after="1"/>
        <w:rPr>
          <w:color w:val="000000" w:themeColor="text1"/>
          <w:sz w:val="28"/>
        </w:rPr>
      </w:pPr>
    </w:p>
    <w:p w:rsidR="00372F36" w:rsidRDefault="00372F36" w:rsidP="00372F36">
      <w:pPr>
        <w:spacing w:before="1" w:after="1"/>
        <w:rPr>
          <w:color w:val="000000" w:themeColor="text1"/>
          <w:sz w:val="28"/>
        </w:rPr>
      </w:pPr>
    </w:p>
    <w:p w:rsidR="00372F36" w:rsidRPr="00372F36" w:rsidRDefault="00372F36" w:rsidP="00372F36">
      <w:pPr>
        <w:spacing w:before="1" w:after="1"/>
        <w:rPr>
          <w:color w:val="000000" w:themeColor="text1"/>
          <w:sz w:val="28"/>
        </w:rPr>
      </w:pPr>
    </w:p>
    <w:p w:rsidR="00372F36" w:rsidRPr="00372F36" w:rsidRDefault="00372F36" w:rsidP="00372F36">
      <w:pPr>
        <w:pStyle w:val="ListParagraph"/>
        <w:spacing w:before="1" w:after="1"/>
        <w:ind w:left="4014" w:firstLine="306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verses 12-14</w:t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</w:r>
      <w:r>
        <w:rPr>
          <w:b/>
          <w:bCs/>
          <w:color w:val="000000" w:themeColor="text1"/>
          <w:sz w:val="28"/>
        </w:rPr>
        <w:tab/>
        <w:t>verses 20-23</w:t>
      </w: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color w:val="000000" w:themeColor="text1"/>
          <w:sz w:val="28"/>
        </w:rPr>
      </w:pPr>
    </w:p>
    <w:p w:rsidR="00372F36" w:rsidRPr="00372F36" w:rsidRDefault="00372F36" w:rsidP="00372F36">
      <w:pPr>
        <w:pStyle w:val="ListParagraph"/>
        <w:spacing w:before="1" w:after="1"/>
        <w:ind w:left="1134"/>
        <w:rPr>
          <w:b/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b/>
          <w:color w:val="000000" w:themeColor="text1"/>
          <w:sz w:val="28"/>
        </w:rPr>
      </w:pPr>
      <w:r w:rsidRPr="00372F36">
        <w:rPr>
          <w:b/>
          <w:color w:val="000000" w:themeColor="text1"/>
          <w:sz w:val="28"/>
        </w:rPr>
        <w:t>II SAMUEL 24:1, 10</w:t>
      </w:r>
      <w:r w:rsidRPr="00372F36">
        <w:rPr>
          <w:b/>
          <w:color w:val="000000" w:themeColor="text1"/>
          <w:sz w:val="28"/>
        </w:rPr>
        <w:tab/>
      </w:r>
      <w:r w:rsidRPr="00372F36">
        <w:rPr>
          <w:b/>
          <w:color w:val="000000" w:themeColor="text1"/>
          <w:sz w:val="28"/>
        </w:rPr>
        <w:tab/>
      </w:r>
      <w:r w:rsidRPr="00372F36">
        <w:rPr>
          <w:b/>
          <w:color w:val="000000" w:themeColor="text1"/>
          <w:sz w:val="28"/>
        </w:rPr>
        <w:tab/>
        <w:t>I CHRONICLES 21:1</w:t>
      </w:r>
    </w:p>
    <w:p w:rsidR="00372F36" w:rsidRDefault="00372F36" w:rsidP="00372F36">
      <w:pPr>
        <w:pStyle w:val="ListParagraph"/>
        <w:spacing w:before="1" w:after="1"/>
        <w:ind w:left="1134"/>
        <w:rPr>
          <w:b/>
          <w:color w:val="000000" w:themeColor="text1"/>
          <w:sz w:val="28"/>
        </w:rPr>
      </w:pPr>
    </w:p>
    <w:p w:rsidR="00372F36" w:rsidRDefault="00372F36" w:rsidP="00372F36">
      <w:pPr>
        <w:pStyle w:val="ListParagraph"/>
        <w:spacing w:before="1" w:after="1"/>
        <w:ind w:left="1134"/>
        <w:rPr>
          <w:b/>
          <w:color w:val="000000" w:themeColor="text1"/>
          <w:sz w:val="28"/>
        </w:rPr>
      </w:pPr>
    </w:p>
    <w:p w:rsidR="00372F36" w:rsidRDefault="00372F36" w:rsidP="00372F36">
      <w:pPr>
        <w:jc w:val="both"/>
        <w:rPr>
          <w:b/>
          <w:color w:val="000000" w:themeColor="text1"/>
          <w:sz w:val="28"/>
        </w:rPr>
      </w:pPr>
    </w:p>
    <w:p w:rsidR="00372F36" w:rsidRPr="00372F36" w:rsidRDefault="00372F36" w:rsidP="00372F36">
      <w:pPr>
        <w:jc w:val="both"/>
        <w:rPr>
          <w:b/>
          <w:sz w:val="26"/>
          <w:u w:val="single"/>
        </w:rPr>
      </w:pPr>
    </w:p>
    <w:p w:rsidR="00372F36" w:rsidRDefault="00372F36" w:rsidP="00372F36">
      <w:pPr>
        <w:pStyle w:val="ListParagraph"/>
        <w:numPr>
          <w:ilvl w:val="0"/>
          <w:numId w:val="19"/>
        </w:numPr>
        <w:spacing w:before="1" w:after="1"/>
        <w:ind w:left="1134" w:hanging="567"/>
        <w:rPr>
          <w:color w:val="000000" w:themeColor="text1"/>
          <w:sz w:val="28"/>
        </w:rPr>
      </w:pPr>
      <w:r>
        <w:rPr>
          <w:color w:val="000000" w:themeColor="text1"/>
          <w:sz w:val="26"/>
        </w:rPr>
        <w:t xml:space="preserve">Our right response </w:t>
      </w:r>
      <w:r w:rsidRPr="00372F36">
        <w:rPr>
          <w:color w:val="000000" w:themeColor="text1"/>
          <w:sz w:val="26"/>
        </w:rPr>
        <w:t>. . .</w:t>
      </w:r>
      <w:r>
        <w:rPr>
          <w:color w:val="000000" w:themeColor="text1"/>
          <w:sz w:val="28"/>
        </w:rPr>
        <w:t xml:space="preserve"> </w:t>
      </w:r>
    </w:p>
    <w:p w:rsidR="00372F36" w:rsidRDefault="00372F36" w:rsidP="00372F36">
      <w:pPr>
        <w:pStyle w:val="ListParagraph"/>
        <w:spacing w:before="1" w:after="1"/>
        <w:rPr>
          <w:b/>
          <w:bCs/>
          <w:color w:val="000000" w:themeColor="text1"/>
          <w:sz w:val="28"/>
        </w:rPr>
      </w:pPr>
    </w:p>
    <w:p w:rsidR="00BF5922" w:rsidRPr="00372F36" w:rsidRDefault="00BF5922" w:rsidP="00372F36">
      <w:pPr>
        <w:pStyle w:val="ListParagraph"/>
        <w:spacing w:before="1" w:after="1"/>
        <w:ind w:left="1134"/>
        <w:rPr>
          <w:b/>
          <w:color w:val="000000" w:themeColor="text1"/>
          <w:sz w:val="28"/>
        </w:rPr>
      </w:pPr>
    </w:p>
    <w:sectPr w:rsidR="00BF5922" w:rsidRPr="00372F36" w:rsidSect="00452651">
      <w:headerReference w:type="default" r:id="rId15"/>
      <w:footerReference w:type="even" r:id="rId16"/>
      <w:footerReference w:type="default" r:id="rId17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97" w:rsidRDefault="00022302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36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697" w:rsidRDefault="00F2369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97" w:rsidRPr="00BE739A" w:rsidRDefault="00022302" w:rsidP="002F15CD">
    <w:pPr>
      <w:pStyle w:val="Footer"/>
      <w:framePr w:wrap="around" w:vAnchor="text" w:hAnchor="margin" w:xAlign="center" w:y="1"/>
      <w:rPr>
        <w:rStyle w:val="PageNumber"/>
      </w:rPr>
    </w:pPr>
    <w:r w:rsidRPr="00BE739A">
      <w:rPr>
        <w:rStyle w:val="PageNumber"/>
        <w:sz w:val="26"/>
      </w:rPr>
      <w:fldChar w:fldCharType="begin"/>
    </w:r>
    <w:r w:rsidR="00F23697"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7376A4">
      <w:rPr>
        <w:rStyle w:val="PageNumber"/>
        <w:noProof/>
        <w:sz w:val="26"/>
      </w:rPr>
      <w:t>1</w:t>
    </w:r>
    <w:r w:rsidRPr="00BE739A">
      <w:rPr>
        <w:rStyle w:val="PageNumber"/>
        <w:sz w:val="26"/>
      </w:rPr>
      <w:fldChar w:fldCharType="end"/>
    </w:r>
  </w:p>
  <w:p w:rsidR="00F23697" w:rsidRDefault="00F23697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97" w:rsidRDefault="00F23697" w:rsidP="00BC3F8C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</w:p>
  <w:p w:rsidR="00F23697" w:rsidRPr="00452651" w:rsidRDefault="006F4582" w:rsidP="00BC3F8C">
    <w:pPr>
      <w:pStyle w:val="Header"/>
      <w:jc w:val="center"/>
      <w:rPr>
        <w:b/>
        <w:sz w:val="26"/>
      </w:rPr>
    </w:pPr>
    <w:r>
      <w:rPr>
        <w:b/>
        <w:sz w:val="26"/>
      </w:rPr>
      <w:t>Divine Providence</w:t>
    </w:r>
  </w:p>
  <w:p w:rsidR="00F23697" w:rsidRPr="00452651" w:rsidRDefault="00272265" w:rsidP="003F0855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9</w:t>
    </w:r>
    <w:r w:rsidR="00526C33" w:rsidRPr="00526C33">
      <w:rPr>
        <w:b/>
        <w:sz w:val="26"/>
        <w:vertAlign w:val="superscript"/>
      </w:rPr>
      <w:t>th</w:t>
    </w:r>
    <w:r w:rsidR="00526C33">
      <w:rPr>
        <w:b/>
        <w:sz w:val="26"/>
      </w:rPr>
      <w:t xml:space="preserve"> </w:t>
    </w:r>
    <w:r>
      <w:rPr>
        <w:b/>
        <w:sz w:val="26"/>
      </w:rPr>
      <w:t>Octo</w:t>
    </w:r>
    <w:r w:rsidR="003F0855">
      <w:rPr>
        <w:b/>
        <w:sz w:val="26"/>
      </w:rPr>
      <w:t>ber</w:t>
    </w:r>
    <w:r w:rsidR="00F23697">
      <w:rPr>
        <w:b/>
        <w:sz w:val="26"/>
      </w:rPr>
      <w:t xml:space="preserve"> 2016</w:t>
    </w:r>
  </w:p>
  <w:p w:rsidR="00F23697" w:rsidRPr="00452651" w:rsidRDefault="00F23697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812"/>
    <w:multiLevelType w:val="hybridMultilevel"/>
    <w:tmpl w:val="D91A7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34D4"/>
    <w:multiLevelType w:val="hybridMultilevel"/>
    <w:tmpl w:val="AF8AC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15E1"/>
    <w:multiLevelType w:val="hybridMultilevel"/>
    <w:tmpl w:val="2248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1BC5"/>
    <w:multiLevelType w:val="hybridMultilevel"/>
    <w:tmpl w:val="F76A2FEA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3285D9C"/>
    <w:multiLevelType w:val="hybridMultilevel"/>
    <w:tmpl w:val="4AB68C78"/>
    <w:lvl w:ilvl="0" w:tplc="8E8E8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B308F"/>
    <w:multiLevelType w:val="hybridMultilevel"/>
    <w:tmpl w:val="2D86B444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91E6B5F"/>
    <w:multiLevelType w:val="hybridMultilevel"/>
    <w:tmpl w:val="DB864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55E07"/>
    <w:multiLevelType w:val="hybridMultilevel"/>
    <w:tmpl w:val="FFBE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83A0F"/>
    <w:multiLevelType w:val="hybridMultilevel"/>
    <w:tmpl w:val="2B802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95849"/>
    <w:multiLevelType w:val="hybridMultilevel"/>
    <w:tmpl w:val="7E68E42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2C2859"/>
    <w:multiLevelType w:val="hybridMultilevel"/>
    <w:tmpl w:val="1E62F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D37E2"/>
    <w:multiLevelType w:val="hybridMultilevel"/>
    <w:tmpl w:val="5CC08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07FA6"/>
    <w:multiLevelType w:val="hybridMultilevel"/>
    <w:tmpl w:val="8DA8C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61BA5"/>
    <w:multiLevelType w:val="hybridMultilevel"/>
    <w:tmpl w:val="DF8A5E1A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6F0A2675"/>
    <w:multiLevelType w:val="hybridMultilevel"/>
    <w:tmpl w:val="4AB68C78"/>
    <w:lvl w:ilvl="0" w:tplc="8E8E8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1F94"/>
    <w:multiLevelType w:val="hybridMultilevel"/>
    <w:tmpl w:val="4AB68C78"/>
    <w:lvl w:ilvl="0" w:tplc="8E8E8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17"/>
  </w:num>
  <w:num w:numId="10">
    <w:abstractNumId w:val="5"/>
  </w:num>
  <w:num w:numId="11">
    <w:abstractNumId w:val="18"/>
  </w:num>
  <w:num w:numId="12">
    <w:abstractNumId w:val="0"/>
  </w:num>
  <w:num w:numId="13">
    <w:abstractNumId w:val="16"/>
  </w:num>
  <w:num w:numId="14">
    <w:abstractNumId w:val="1"/>
  </w:num>
  <w:num w:numId="15">
    <w:abstractNumId w:val="11"/>
  </w:num>
  <w:num w:numId="16">
    <w:abstractNumId w:val="7"/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22302"/>
    <w:rsid w:val="000365B6"/>
    <w:rsid w:val="00055359"/>
    <w:rsid w:val="0006737F"/>
    <w:rsid w:val="000A506C"/>
    <w:rsid w:val="000A74DD"/>
    <w:rsid w:val="0011796B"/>
    <w:rsid w:val="00117E31"/>
    <w:rsid w:val="00125DD1"/>
    <w:rsid w:val="00157345"/>
    <w:rsid w:val="00167880"/>
    <w:rsid w:val="00180E4E"/>
    <w:rsid w:val="001E7DA9"/>
    <w:rsid w:val="00244809"/>
    <w:rsid w:val="00272265"/>
    <w:rsid w:val="00290427"/>
    <w:rsid w:val="00292A58"/>
    <w:rsid w:val="002A5ABA"/>
    <w:rsid w:val="002A6A82"/>
    <w:rsid w:val="002A71C4"/>
    <w:rsid w:val="002B6E72"/>
    <w:rsid w:val="002C5DC2"/>
    <w:rsid w:val="002F15CD"/>
    <w:rsid w:val="0031643D"/>
    <w:rsid w:val="00321485"/>
    <w:rsid w:val="00334F35"/>
    <w:rsid w:val="003603F1"/>
    <w:rsid w:val="00372F36"/>
    <w:rsid w:val="00380CD9"/>
    <w:rsid w:val="003F0855"/>
    <w:rsid w:val="00405D7C"/>
    <w:rsid w:val="00410A9D"/>
    <w:rsid w:val="00431947"/>
    <w:rsid w:val="00452651"/>
    <w:rsid w:val="00454F86"/>
    <w:rsid w:val="00461D54"/>
    <w:rsid w:val="004630BE"/>
    <w:rsid w:val="004B0CDA"/>
    <w:rsid w:val="004F1CF6"/>
    <w:rsid w:val="00506A8B"/>
    <w:rsid w:val="00526219"/>
    <w:rsid w:val="00526C33"/>
    <w:rsid w:val="0053441A"/>
    <w:rsid w:val="00535B47"/>
    <w:rsid w:val="00537C4E"/>
    <w:rsid w:val="005400F2"/>
    <w:rsid w:val="00565546"/>
    <w:rsid w:val="00573CCC"/>
    <w:rsid w:val="00584036"/>
    <w:rsid w:val="005C708A"/>
    <w:rsid w:val="005E20FD"/>
    <w:rsid w:val="00604C23"/>
    <w:rsid w:val="006B56F2"/>
    <w:rsid w:val="006D4373"/>
    <w:rsid w:val="006D78E0"/>
    <w:rsid w:val="006F4582"/>
    <w:rsid w:val="006F48BA"/>
    <w:rsid w:val="00716A09"/>
    <w:rsid w:val="007376A4"/>
    <w:rsid w:val="00740D3B"/>
    <w:rsid w:val="00754558"/>
    <w:rsid w:val="007A7BF5"/>
    <w:rsid w:val="007B4530"/>
    <w:rsid w:val="007D6673"/>
    <w:rsid w:val="007E7A02"/>
    <w:rsid w:val="00802260"/>
    <w:rsid w:val="00812D00"/>
    <w:rsid w:val="00834F73"/>
    <w:rsid w:val="008445D4"/>
    <w:rsid w:val="00852B52"/>
    <w:rsid w:val="008D0D1B"/>
    <w:rsid w:val="009018D1"/>
    <w:rsid w:val="00932382"/>
    <w:rsid w:val="00934742"/>
    <w:rsid w:val="0096528F"/>
    <w:rsid w:val="00966B18"/>
    <w:rsid w:val="00990CAA"/>
    <w:rsid w:val="009C4E33"/>
    <w:rsid w:val="00A12B47"/>
    <w:rsid w:val="00A37B32"/>
    <w:rsid w:val="00A53CF5"/>
    <w:rsid w:val="00A65ABF"/>
    <w:rsid w:val="00A94636"/>
    <w:rsid w:val="00A96D9D"/>
    <w:rsid w:val="00AB1237"/>
    <w:rsid w:val="00B9265B"/>
    <w:rsid w:val="00BA144B"/>
    <w:rsid w:val="00BC0CE5"/>
    <w:rsid w:val="00BC3F8C"/>
    <w:rsid w:val="00BE739A"/>
    <w:rsid w:val="00BF5922"/>
    <w:rsid w:val="00C7122D"/>
    <w:rsid w:val="00C95260"/>
    <w:rsid w:val="00CC3654"/>
    <w:rsid w:val="00D14772"/>
    <w:rsid w:val="00D353CB"/>
    <w:rsid w:val="00D57993"/>
    <w:rsid w:val="00D86DCA"/>
    <w:rsid w:val="00D95461"/>
    <w:rsid w:val="00DA5425"/>
    <w:rsid w:val="00DB4E61"/>
    <w:rsid w:val="00DD4AC7"/>
    <w:rsid w:val="00DE0DDB"/>
    <w:rsid w:val="00DF206C"/>
    <w:rsid w:val="00E25C87"/>
    <w:rsid w:val="00E64F30"/>
    <w:rsid w:val="00E7014E"/>
    <w:rsid w:val="00E73A6E"/>
    <w:rsid w:val="00EC2A66"/>
    <w:rsid w:val="00EC79EA"/>
    <w:rsid w:val="00F061C7"/>
    <w:rsid w:val="00F23697"/>
    <w:rsid w:val="00F714CC"/>
    <w:rsid w:val="00F857F1"/>
    <w:rsid w:val="00FE3CE2"/>
    <w:rsid w:val="00FF7B93"/>
  </w:rsids>
  <m:mathPr>
    <m:mathFont m:val="华文楷体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6C537E"/>
  </w:style>
  <w:style w:type="paragraph" w:styleId="Heading2">
    <w:name w:val="heading 2"/>
    <w:basedOn w:val="Normal"/>
    <w:link w:val="Heading2Char"/>
    <w:uiPriority w:val="9"/>
    <w:rsid w:val="00716A09"/>
    <w:pPr>
      <w:spacing w:beforeLines="1" w:afterLines="1"/>
      <w:outlineLvl w:val="1"/>
    </w:pPr>
    <w:rPr>
      <w:rFonts w:ascii="Times" w:eastAsiaTheme="minorHAnsi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or-7-17">
    <w:name w:val="text 1cor-7-17"/>
    <w:basedOn w:val="DefaultParagraphFont"/>
    <w:rsid w:val="00852B52"/>
  </w:style>
  <w:style w:type="character" w:customStyle="1" w:styleId="apple-converted-space">
    <w:name w:val="apple-converted-space"/>
    <w:basedOn w:val="DefaultParagraphFont"/>
    <w:rsid w:val="00852B52"/>
  </w:style>
  <w:style w:type="character" w:customStyle="1" w:styleId="text1cor-7-18">
    <w:name w:val="text 1cor-7-18"/>
    <w:basedOn w:val="DefaultParagraphFont"/>
    <w:rsid w:val="00852B52"/>
  </w:style>
  <w:style w:type="character" w:customStyle="1" w:styleId="text1cor-7-19">
    <w:name w:val="text 1cor-7-19"/>
    <w:basedOn w:val="DefaultParagraphFont"/>
    <w:rsid w:val="00852B52"/>
  </w:style>
  <w:style w:type="character" w:customStyle="1" w:styleId="text1cor-7-20">
    <w:name w:val="text 1cor-7-20"/>
    <w:basedOn w:val="DefaultParagraphFont"/>
    <w:rsid w:val="00852B52"/>
  </w:style>
  <w:style w:type="character" w:customStyle="1" w:styleId="text1cor-7-21">
    <w:name w:val="text 1cor-7-21"/>
    <w:basedOn w:val="DefaultParagraphFont"/>
    <w:rsid w:val="00852B52"/>
  </w:style>
  <w:style w:type="character" w:customStyle="1" w:styleId="text1cor-7-22">
    <w:name w:val="text 1cor-7-22"/>
    <w:basedOn w:val="DefaultParagraphFont"/>
    <w:rsid w:val="00852B52"/>
  </w:style>
  <w:style w:type="character" w:customStyle="1" w:styleId="text1cor-7-23">
    <w:name w:val="text 1cor-7-23"/>
    <w:basedOn w:val="DefaultParagraphFont"/>
    <w:rsid w:val="00852B52"/>
  </w:style>
  <w:style w:type="character" w:customStyle="1" w:styleId="text1cor-7-24">
    <w:name w:val="text 1cor-7-24"/>
    <w:basedOn w:val="DefaultParagraphFont"/>
    <w:rsid w:val="00852B52"/>
  </w:style>
  <w:style w:type="character" w:customStyle="1" w:styleId="text2thess-2-13">
    <w:name w:val="text 2thess-2-13"/>
    <w:basedOn w:val="DefaultParagraphFont"/>
    <w:rsid w:val="008D0D1B"/>
  </w:style>
  <w:style w:type="character" w:customStyle="1" w:styleId="text2thess-2-14">
    <w:name w:val="text 2thess-2-14"/>
    <w:basedOn w:val="DefaultParagraphFont"/>
    <w:rsid w:val="008D0D1B"/>
  </w:style>
  <w:style w:type="character" w:customStyle="1" w:styleId="textrom-8-28">
    <w:name w:val="text rom-8-28"/>
    <w:basedOn w:val="DefaultParagraphFont"/>
    <w:rsid w:val="008D0D1B"/>
  </w:style>
  <w:style w:type="character" w:customStyle="1" w:styleId="textrom-8-29">
    <w:name w:val="text rom-8-29"/>
    <w:basedOn w:val="DefaultParagraphFont"/>
    <w:rsid w:val="008D0D1B"/>
  </w:style>
  <w:style w:type="character" w:customStyle="1" w:styleId="textrom-8-30">
    <w:name w:val="text rom-8-30"/>
    <w:basedOn w:val="DefaultParagraphFont"/>
    <w:rsid w:val="008D0D1B"/>
  </w:style>
  <w:style w:type="character" w:styleId="Hyperlink">
    <w:name w:val="Hyperlink"/>
    <w:basedOn w:val="DefaultParagraphFont"/>
    <w:uiPriority w:val="99"/>
    <w:rsid w:val="00334F3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16A09"/>
    <w:rPr>
      <w:rFonts w:ascii="Times" w:eastAsiaTheme="minorHAnsi" w:hAnsi="Times"/>
      <w:b/>
      <w:sz w:val="36"/>
      <w:szCs w:val="20"/>
    </w:rPr>
  </w:style>
  <w:style w:type="character" w:styleId="FollowedHyperlink">
    <w:name w:val="FollowedHyperlink"/>
    <w:basedOn w:val="DefaultParagraphFont"/>
    <w:uiPriority w:val="99"/>
    <w:rsid w:val="00716A09"/>
    <w:rPr>
      <w:color w:val="0000FF"/>
      <w:u w:val="single"/>
    </w:rPr>
  </w:style>
  <w:style w:type="paragraph" w:styleId="NormalWeb">
    <w:name w:val="Normal (Web)"/>
    <w:basedOn w:val="Normal"/>
    <w:uiPriority w:val="99"/>
    <w:rsid w:val="00716A09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6A0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A09"/>
  </w:style>
  <w:style w:type="character" w:styleId="FootnoteReference">
    <w:name w:val="footnote reference"/>
    <w:basedOn w:val="DefaultParagraphFont"/>
    <w:uiPriority w:val="99"/>
    <w:semiHidden/>
    <w:unhideWhenUsed/>
    <w:rsid w:val="00716A09"/>
    <w:rPr>
      <w:vertAlign w:val="superscript"/>
    </w:rPr>
  </w:style>
  <w:style w:type="paragraph" w:styleId="BodyTextIndent3">
    <w:name w:val="Body Text Indent 3"/>
    <w:basedOn w:val="Normal"/>
    <w:link w:val="BodyTextIndent3Char"/>
    <w:rsid w:val="00A65ABF"/>
    <w:pPr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A65ABF"/>
    <w:rPr>
      <w:rFonts w:ascii="Times New Roman" w:eastAsia="Times New Roman" w:hAnsi="Times New Roman" w:cs="Times New Roman"/>
    </w:rPr>
  </w:style>
  <w:style w:type="character" w:customStyle="1" w:styleId="lead">
    <w:name w:val="lead"/>
    <w:basedOn w:val="DefaultParagraphFont"/>
    <w:rsid w:val="00DF206C"/>
  </w:style>
  <w:style w:type="character" w:styleId="Emphasis">
    <w:name w:val="Emphasis"/>
    <w:basedOn w:val="DefaultParagraphFont"/>
    <w:uiPriority w:val="20"/>
    <w:rsid w:val="00DF206C"/>
    <w:rPr>
      <w:i/>
    </w:rPr>
  </w:style>
  <w:style w:type="paragraph" w:customStyle="1" w:styleId="indentone">
    <w:name w:val="indent_one"/>
    <w:basedOn w:val="Normal"/>
    <w:rsid w:val="003F085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indenttwo">
    <w:name w:val="indent_two"/>
    <w:basedOn w:val="Normal"/>
    <w:rsid w:val="003F085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job-1-21">
    <w:name w:val="text job-1-21"/>
    <w:basedOn w:val="DefaultParagraphFont"/>
    <w:rsid w:val="003F0855"/>
  </w:style>
  <w:style w:type="paragraph" w:customStyle="1" w:styleId="line">
    <w:name w:val="line"/>
    <w:basedOn w:val="Normal"/>
    <w:rsid w:val="003F085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mall-caps">
    <w:name w:val="small-caps"/>
    <w:basedOn w:val="DefaultParagraphFont"/>
    <w:rsid w:val="003F0855"/>
  </w:style>
  <w:style w:type="character" w:customStyle="1" w:styleId="text2sam-15-25">
    <w:name w:val="text 2sam-15-25"/>
    <w:basedOn w:val="DefaultParagraphFont"/>
    <w:rsid w:val="0011796B"/>
  </w:style>
  <w:style w:type="character" w:customStyle="1" w:styleId="text2sam-15-26">
    <w:name w:val="text 2sam-15-26"/>
    <w:basedOn w:val="DefaultParagraphFont"/>
    <w:rsid w:val="0011796B"/>
  </w:style>
  <w:style w:type="character" w:customStyle="1" w:styleId="text2kgs-4-26">
    <w:name w:val="text 2kgs-4-26"/>
    <w:basedOn w:val="DefaultParagraphFont"/>
    <w:rsid w:val="0011796B"/>
  </w:style>
  <w:style w:type="character" w:customStyle="1" w:styleId="text1pet-5-5">
    <w:name w:val="text 1pet-5-5"/>
    <w:basedOn w:val="DefaultParagraphFont"/>
    <w:rsid w:val="0011796B"/>
  </w:style>
  <w:style w:type="character" w:customStyle="1" w:styleId="oblique">
    <w:name w:val="oblique"/>
    <w:basedOn w:val="DefaultParagraphFont"/>
    <w:rsid w:val="0011796B"/>
  </w:style>
  <w:style w:type="paragraph" w:customStyle="1" w:styleId="first-line-nonetop-1">
    <w:name w:val="first-line-none top-1"/>
    <w:basedOn w:val="Normal"/>
    <w:rsid w:val="0011796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1pet-5-6">
    <w:name w:val="text 1pet-5-6"/>
    <w:basedOn w:val="DefaultParagraphFont"/>
    <w:rsid w:val="0011796B"/>
  </w:style>
  <w:style w:type="character" w:customStyle="1" w:styleId="text1pet-5-7">
    <w:name w:val="text 1pet-5-7"/>
    <w:basedOn w:val="DefaultParagraphFont"/>
    <w:rsid w:val="0011796B"/>
  </w:style>
  <w:style w:type="character" w:customStyle="1" w:styleId="textdeut-8-7">
    <w:name w:val="text deut-8-7"/>
    <w:basedOn w:val="DefaultParagraphFont"/>
    <w:rsid w:val="00966B18"/>
  </w:style>
  <w:style w:type="character" w:customStyle="1" w:styleId="textdeut-8-8">
    <w:name w:val="text deut-8-8"/>
    <w:basedOn w:val="DefaultParagraphFont"/>
    <w:rsid w:val="00966B18"/>
  </w:style>
  <w:style w:type="character" w:customStyle="1" w:styleId="textdeut-8-9">
    <w:name w:val="text deut-8-9"/>
    <w:basedOn w:val="DefaultParagraphFont"/>
    <w:rsid w:val="00966B18"/>
  </w:style>
  <w:style w:type="character" w:customStyle="1" w:styleId="textdeut-8-10">
    <w:name w:val="text deut-8-10"/>
    <w:basedOn w:val="DefaultParagraphFont"/>
    <w:rsid w:val="00966B18"/>
  </w:style>
  <w:style w:type="character" w:customStyle="1" w:styleId="textdeut-8-12">
    <w:name w:val="text deut-8-12"/>
    <w:basedOn w:val="DefaultParagraphFont"/>
    <w:rsid w:val="00966B18"/>
  </w:style>
  <w:style w:type="character" w:customStyle="1" w:styleId="textdeut-8-13">
    <w:name w:val="text deut-8-13"/>
    <w:basedOn w:val="DefaultParagraphFont"/>
    <w:rsid w:val="00966B18"/>
  </w:style>
  <w:style w:type="character" w:customStyle="1" w:styleId="textdeut-8-14">
    <w:name w:val="text deut-8-14"/>
    <w:basedOn w:val="DefaultParagraphFont"/>
    <w:rsid w:val="00966B18"/>
  </w:style>
  <w:style w:type="character" w:customStyle="1" w:styleId="textdeut-8-17">
    <w:name w:val="text deut-8-17"/>
    <w:basedOn w:val="DefaultParagraphFont"/>
    <w:rsid w:val="00966B18"/>
  </w:style>
  <w:style w:type="character" w:customStyle="1" w:styleId="textdeut-8-18">
    <w:name w:val="text deut-8-18"/>
    <w:basedOn w:val="DefaultParagraphFont"/>
    <w:rsid w:val="00966B18"/>
  </w:style>
  <w:style w:type="character" w:customStyle="1" w:styleId="text2sam-7-18">
    <w:name w:val="text 2sam-7-18"/>
    <w:basedOn w:val="DefaultParagraphFont"/>
    <w:rsid w:val="00966B18"/>
  </w:style>
  <w:style w:type="character" w:customStyle="1" w:styleId="text2sam-7-19">
    <w:name w:val="text 2sam-7-19"/>
    <w:basedOn w:val="DefaultParagraphFont"/>
    <w:rsid w:val="00966B18"/>
  </w:style>
  <w:style w:type="character" w:customStyle="1" w:styleId="text2sam-7-20">
    <w:name w:val="text 2sam-7-20"/>
    <w:basedOn w:val="DefaultParagraphFont"/>
    <w:rsid w:val="00966B18"/>
  </w:style>
  <w:style w:type="character" w:customStyle="1" w:styleId="text2sam-22-26">
    <w:name w:val="text 2sam-22-26"/>
    <w:basedOn w:val="DefaultParagraphFont"/>
    <w:rsid w:val="002A5ABA"/>
  </w:style>
  <w:style w:type="character" w:customStyle="1" w:styleId="text2sam-22-27">
    <w:name w:val="text 2sam-22-27"/>
    <w:basedOn w:val="DefaultParagraphFont"/>
    <w:rsid w:val="002A5ABA"/>
  </w:style>
  <w:style w:type="character" w:customStyle="1" w:styleId="textps-18-25">
    <w:name w:val="text ps-18-25"/>
    <w:basedOn w:val="DefaultParagraphFont"/>
    <w:rsid w:val="002A5ABA"/>
  </w:style>
  <w:style w:type="character" w:customStyle="1" w:styleId="textps-18-26">
    <w:name w:val="text ps-18-26"/>
    <w:basedOn w:val="DefaultParagraphFont"/>
    <w:rsid w:val="002A5ABA"/>
  </w:style>
  <w:style w:type="character" w:customStyle="1" w:styleId="textps-7-14">
    <w:name w:val="text ps-7-14"/>
    <w:basedOn w:val="DefaultParagraphFont"/>
    <w:rsid w:val="002A5ABA"/>
  </w:style>
  <w:style w:type="character" w:customStyle="1" w:styleId="textps-7-15">
    <w:name w:val="text ps-7-15"/>
    <w:basedOn w:val="DefaultParagraphFont"/>
    <w:rsid w:val="002A5ABA"/>
  </w:style>
  <w:style w:type="character" w:customStyle="1" w:styleId="textps-7-16">
    <w:name w:val="text ps-7-16"/>
    <w:basedOn w:val="DefaultParagraphFont"/>
    <w:rsid w:val="002A5ABA"/>
  </w:style>
  <w:style w:type="character" w:customStyle="1" w:styleId="textps-41-1">
    <w:name w:val="text ps-41-1"/>
    <w:basedOn w:val="DefaultParagraphFont"/>
    <w:rsid w:val="002A5ABA"/>
  </w:style>
  <w:style w:type="character" w:customStyle="1" w:styleId="textps-41-2">
    <w:name w:val="text ps-41-2"/>
    <w:basedOn w:val="DefaultParagraphFont"/>
    <w:rsid w:val="002A5ABA"/>
  </w:style>
  <w:style w:type="character" w:customStyle="1" w:styleId="textps-41-3">
    <w:name w:val="text ps-41-3"/>
    <w:basedOn w:val="DefaultParagraphFont"/>
    <w:rsid w:val="002A5ABA"/>
  </w:style>
  <w:style w:type="character" w:customStyle="1" w:styleId="textexod-21-22">
    <w:name w:val="text exod-21-22"/>
    <w:basedOn w:val="DefaultParagraphFont"/>
    <w:rsid w:val="004B0CDA"/>
  </w:style>
  <w:style w:type="character" w:customStyle="1" w:styleId="textexod-21-23">
    <w:name w:val="text exod-21-23"/>
    <w:basedOn w:val="DefaultParagraphFont"/>
    <w:rsid w:val="004B0CDA"/>
  </w:style>
  <w:style w:type="character" w:customStyle="1" w:styleId="textexod-21-24">
    <w:name w:val="text exod-21-24"/>
    <w:basedOn w:val="DefaultParagraphFont"/>
    <w:rsid w:val="004B0CDA"/>
  </w:style>
  <w:style w:type="character" w:customStyle="1" w:styleId="textexod-21-25">
    <w:name w:val="text exod-21-25"/>
    <w:basedOn w:val="DefaultParagraphFont"/>
    <w:rsid w:val="004B0CDA"/>
  </w:style>
  <w:style w:type="character" w:customStyle="1" w:styleId="textlev-24-19">
    <w:name w:val="text lev-24-19"/>
    <w:basedOn w:val="DefaultParagraphFont"/>
    <w:rsid w:val="004B0CDA"/>
  </w:style>
  <w:style w:type="character" w:customStyle="1" w:styleId="textlev-24-20">
    <w:name w:val="text lev-24-20"/>
    <w:basedOn w:val="DefaultParagraphFont"/>
    <w:rsid w:val="004B0CDA"/>
  </w:style>
  <w:style w:type="character" w:customStyle="1" w:styleId="textdeut-19-18">
    <w:name w:val="text deut-19-18"/>
    <w:basedOn w:val="DefaultParagraphFont"/>
    <w:rsid w:val="004B0CDA"/>
  </w:style>
  <w:style w:type="character" w:customStyle="1" w:styleId="textdeut-19-19">
    <w:name w:val="text deut-19-19"/>
    <w:basedOn w:val="DefaultParagraphFont"/>
    <w:rsid w:val="004B0CDA"/>
  </w:style>
  <w:style w:type="character" w:customStyle="1" w:styleId="textdeut-19-20">
    <w:name w:val="text deut-19-20"/>
    <w:basedOn w:val="DefaultParagraphFont"/>
    <w:rsid w:val="004B0CDA"/>
  </w:style>
  <w:style w:type="character" w:customStyle="1" w:styleId="textdeut-19-21">
    <w:name w:val="text deut-19-21"/>
    <w:basedOn w:val="DefaultParagraphFont"/>
    <w:rsid w:val="004B0CDA"/>
  </w:style>
  <w:style w:type="character" w:customStyle="1" w:styleId="text2thess-1-6">
    <w:name w:val="text 2thess-1-6"/>
    <w:basedOn w:val="DefaultParagraphFont"/>
    <w:rsid w:val="00D14772"/>
  </w:style>
  <w:style w:type="character" w:customStyle="1" w:styleId="text2thess-1-7">
    <w:name w:val="text 2thess-1-7"/>
    <w:basedOn w:val="DefaultParagraphFont"/>
    <w:rsid w:val="00D14772"/>
  </w:style>
  <w:style w:type="character" w:customStyle="1" w:styleId="text2thess-1-8">
    <w:name w:val="text 2thess-1-8"/>
    <w:basedOn w:val="DefaultParagraphFont"/>
    <w:rsid w:val="00D14772"/>
  </w:style>
  <w:style w:type="character" w:customStyle="1" w:styleId="textluke-2-19">
    <w:name w:val="text luke-2-19"/>
    <w:basedOn w:val="DefaultParagraphFont"/>
    <w:rsid w:val="00EC79EA"/>
  </w:style>
  <w:style w:type="character" w:customStyle="1" w:styleId="textluke-2-20">
    <w:name w:val="text luke-2-20"/>
    <w:basedOn w:val="DefaultParagraphFont"/>
    <w:rsid w:val="00EC79EA"/>
  </w:style>
  <w:style w:type="character" w:customStyle="1" w:styleId="textrom-12-19">
    <w:name w:val="text rom-12-19"/>
    <w:basedOn w:val="DefaultParagraphFont"/>
    <w:rsid w:val="00D353CB"/>
  </w:style>
  <w:style w:type="character" w:customStyle="1" w:styleId="textrom-12-20">
    <w:name w:val="text rom-12-20"/>
    <w:basedOn w:val="DefaultParagraphFont"/>
    <w:rsid w:val="00D353CB"/>
  </w:style>
  <w:style w:type="character" w:customStyle="1" w:styleId="textrom-12-21">
    <w:name w:val="text rom-12-21"/>
    <w:basedOn w:val="DefaultParagraphFont"/>
    <w:rsid w:val="00D35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spelcom.net/bible?language=English&amp;version=NASB&amp;passage=Acts+4:27-28" TargetMode="External"/><Relationship Id="rId12" Type="http://schemas.openxmlformats.org/officeDocument/2006/relationships/hyperlink" Target="http://www.gospelcom.net/bible?language=English&amp;version=NASB&amp;passage=John+19:11" TargetMode="External"/><Relationship Id="rId13" Type="http://schemas.openxmlformats.org/officeDocument/2006/relationships/hyperlink" Target="http://www.gospelcom.net/bible?language=English&amp;version=NASB&amp;passage=Numbers+23:19" TargetMode="External"/><Relationship Id="rId14" Type="http://schemas.openxmlformats.org/officeDocument/2006/relationships/hyperlink" Target="http://www.gospelcom.net/bible?language=English&amp;version=NASB&amp;passage=Ephesians+1:3-5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spelcom.net/bible?language=English&amp;version=NASB&amp;passage=Isaiah+46:10" TargetMode="External"/><Relationship Id="rId6" Type="http://schemas.openxmlformats.org/officeDocument/2006/relationships/hyperlink" Target="http://www.gospelcom.net/bible?language=English&amp;version=NASB&amp;passage=Ephesians+1:11" TargetMode="External"/><Relationship Id="rId7" Type="http://schemas.openxmlformats.org/officeDocument/2006/relationships/hyperlink" Target="http://www.gospelcom.net/bible?language=English&amp;version=NASB&amp;passage=Hebrews+6:17" TargetMode="External"/><Relationship Id="rId8" Type="http://schemas.openxmlformats.org/officeDocument/2006/relationships/hyperlink" Target="http://www.gospelcom.net/bible?language=English&amp;version=NASB&amp;passage=Romans+9:15-18" TargetMode="External"/><Relationship Id="rId9" Type="http://schemas.openxmlformats.org/officeDocument/2006/relationships/hyperlink" Target="http://www.gospelcom.net/bible?language=English&amp;version=NASB&amp;passage=James+1:13" TargetMode="External"/><Relationship Id="rId10" Type="http://schemas.openxmlformats.org/officeDocument/2006/relationships/hyperlink" Target="http://www.gospelcom.net/bible?language=English&amp;version=NASB&amp;passage=1John+1: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2045</Characters>
  <Application>Microsoft Macintosh Word</Application>
  <DocSecurity>0</DocSecurity>
  <Lines>17</Lines>
  <Paragraphs>4</Paragraphs>
  <ScaleCrop>false</ScaleCrop>
  <Company>Shalom Church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4</cp:revision>
  <cp:lastPrinted>2016-09-01T02:37:00Z</cp:lastPrinted>
  <dcterms:created xsi:type="dcterms:W3CDTF">2016-10-07T04:44:00Z</dcterms:created>
  <dcterms:modified xsi:type="dcterms:W3CDTF">2016-10-07T04:58:00Z</dcterms:modified>
</cp:coreProperties>
</file>